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2" w:rsidRDefault="008A37DF" w:rsidP="00DE604D">
      <w:pPr>
        <w:spacing w:before="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81F6D" wp14:editId="1FFA61A8">
            <wp:simplePos x="0" y="0"/>
            <wp:positionH relativeFrom="column">
              <wp:posOffset>3587115</wp:posOffset>
            </wp:positionH>
            <wp:positionV relativeFrom="paragraph">
              <wp:posOffset>106680</wp:posOffset>
            </wp:positionV>
            <wp:extent cx="155257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4D">
        <w:t>Согласовано:                                                                           Утверждено:</w:t>
      </w:r>
    </w:p>
    <w:p w:rsidR="00DE604D" w:rsidRPr="00DE604D" w:rsidRDefault="00DE604D" w:rsidP="00DE604D">
      <w:pPr>
        <w:spacing w:before="20"/>
        <w:rPr>
          <w:sz w:val="24"/>
          <w:szCs w:val="24"/>
        </w:rPr>
      </w:pPr>
      <w:r>
        <w:rPr>
          <w:sz w:val="24"/>
          <w:szCs w:val="24"/>
        </w:rPr>
        <w:t>п</w:t>
      </w:r>
      <w:r w:rsidRPr="00DE604D">
        <w:rPr>
          <w:sz w:val="24"/>
          <w:szCs w:val="24"/>
        </w:rPr>
        <w:t xml:space="preserve">едагогическим советом                                                       </w:t>
      </w:r>
      <w:r>
        <w:rPr>
          <w:sz w:val="24"/>
          <w:szCs w:val="24"/>
        </w:rPr>
        <w:t xml:space="preserve">             </w:t>
      </w:r>
      <w:r w:rsidRPr="00DE604D">
        <w:rPr>
          <w:sz w:val="24"/>
          <w:szCs w:val="24"/>
        </w:rPr>
        <w:t xml:space="preserve"> директором школы</w:t>
      </w:r>
    </w:p>
    <w:p w:rsidR="00DE604D" w:rsidRPr="00DE604D" w:rsidRDefault="00DE604D" w:rsidP="00DE604D">
      <w:pPr>
        <w:spacing w:before="20"/>
        <w:rPr>
          <w:sz w:val="24"/>
          <w:szCs w:val="24"/>
        </w:rPr>
      </w:pPr>
      <w:r>
        <w:rPr>
          <w:sz w:val="24"/>
          <w:szCs w:val="24"/>
        </w:rPr>
        <w:t>п</w:t>
      </w:r>
      <w:r w:rsidRPr="00DE604D">
        <w:rPr>
          <w:sz w:val="24"/>
          <w:szCs w:val="24"/>
        </w:rPr>
        <w:t xml:space="preserve">ротокол № 6 от 15.05.2021г.                                                  </w:t>
      </w:r>
      <w:r>
        <w:rPr>
          <w:sz w:val="24"/>
          <w:szCs w:val="24"/>
        </w:rPr>
        <w:t xml:space="preserve">        </w:t>
      </w:r>
      <w:r w:rsidRPr="00DE604D">
        <w:rPr>
          <w:sz w:val="24"/>
          <w:szCs w:val="24"/>
        </w:rPr>
        <w:t xml:space="preserve">  пр. № 84 от 15.05.2021г</w:t>
      </w:r>
    </w:p>
    <w:p w:rsidR="00DE604D" w:rsidRPr="008A37DF" w:rsidRDefault="008A37DF" w:rsidP="008A37DF">
      <w:pPr>
        <w:tabs>
          <w:tab w:val="left" w:pos="6570"/>
        </w:tabs>
        <w:spacing w:before="2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8A37DF">
        <w:rPr>
          <w:sz w:val="24"/>
          <w:szCs w:val="24"/>
        </w:rPr>
        <w:t>______</w:t>
      </w:r>
      <w:proofErr w:type="spellStart"/>
      <w:r w:rsidRPr="008A37DF">
        <w:rPr>
          <w:sz w:val="24"/>
          <w:szCs w:val="24"/>
        </w:rPr>
        <w:t>С.Р.Казанцева</w:t>
      </w:r>
      <w:proofErr w:type="spellEnd"/>
    </w:p>
    <w:p w:rsidR="00DE604D" w:rsidRPr="008A37DF" w:rsidRDefault="00DE604D" w:rsidP="00553E72">
      <w:pPr>
        <w:spacing w:before="20"/>
        <w:jc w:val="center"/>
        <w:rPr>
          <w:sz w:val="32"/>
          <w:szCs w:val="32"/>
        </w:rPr>
      </w:pPr>
    </w:p>
    <w:p w:rsidR="00553E72" w:rsidRPr="008A37DF" w:rsidRDefault="009769D6" w:rsidP="008A37DF">
      <w:pPr>
        <w:jc w:val="center"/>
        <w:rPr>
          <w:b/>
        </w:rPr>
      </w:pPr>
      <w:r w:rsidRPr="008A37DF">
        <w:rPr>
          <w:b/>
        </w:rPr>
        <w:t>П</w:t>
      </w:r>
      <w:r w:rsidR="00553E72" w:rsidRPr="008A37DF">
        <w:rPr>
          <w:b/>
        </w:rPr>
        <w:t>оложение</w:t>
      </w:r>
      <w:r w:rsidR="00553E72" w:rsidRPr="008A37DF">
        <w:rPr>
          <w:b/>
        </w:rPr>
        <w:br/>
        <w:t>школьного спортивного клуба</w:t>
      </w:r>
    </w:p>
    <w:p w:rsidR="00553E72" w:rsidRPr="008A37DF" w:rsidRDefault="00553E72" w:rsidP="008A37DF">
      <w:pPr>
        <w:spacing w:after="100" w:afterAutospacing="1"/>
        <w:jc w:val="center"/>
        <w:rPr>
          <w:b/>
        </w:rPr>
      </w:pPr>
      <w:r w:rsidRPr="008A37DF">
        <w:rPr>
          <w:b/>
        </w:rPr>
        <w:t>«Движение вверх»</w:t>
      </w:r>
    </w:p>
    <w:p w:rsidR="00553E72" w:rsidRPr="00553E72" w:rsidRDefault="00553E72" w:rsidP="00553E72">
      <w:pPr>
        <w:suppressAutoHyphens w:val="0"/>
        <w:spacing w:line="276" w:lineRule="auto"/>
        <w:ind w:left="555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1. Общие положения</w:t>
      </w:r>
      <w:bookmarkStart w:id="0" w:name="_GoBack"/>
      <w:bookmarkEnd w:id="0"/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1.1. Школьны</w:t>
      </w:r>
      <w:r>
        <w:rPr>
          <w:rFonts w:eastAsia="Calibri"/>
          <w:lang w:eastAsia="en-US"/>
        </w:rPr>
        <w:t>й спортивный клуб «Движение вверх</w:t>
      </w:r>
      <w:r w:rsidRPr="00553E72">
        <w:rPr>
          <w:rFonts w:eastAsia="Calibri"/>
          <w:lang w:eastAsia="en-US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1.2. ШСК является общественной организацией, основанной на членстве.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Полное наименование: </w:t>
      </w:r>
      <w:r w:rsidR="00ED74D5">
        <w:rPr>
          <w:rFonts w:eastAsia="Calibri"/>
          <w:lang w:eastAsia="en-US"/>
        </w:rPr>
        <w:t>Муниципальное общеобразовательное учреждение «Лазурненская средняя общеобразовательная школа»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1.3.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1.4. Деятельность ШСК основывается на принципах добровольности, равноправия всех его участников, самоуправления и законности.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1.5. ШСК может иметь символику, название, эмблему, флаги, вымпелы, единую спортивную форму и иные знаки отличия.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1.6. ШСК осуществляет деятельность, предусмотренную Уста</w:t>
      </w:r>
      <w:r w:rsidR="00587D2A">
        <w:rPr>
          <w:rFonts w:eastAsia="Calibri"/>
          <w:lang w:eastAsia="en-US"/>
        </w:rPr>
        <w:t>вом, на территории школы</w:t>
      </w:r>
      <w:r w:rsidRPr="00553E72">
        <w:rPr>
          <w:rFonts w:eastAsia="Calibri"/>
          <w:lang w:eastAsia="en-US"/>
        </w:rPr>
        <w:t>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1.7. ШСК может вести эту деятельность вне территории школы в порядке, предусмотренном действующим законодательством.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1.8. Местонахождение ру</w:t>
      </w:r>
      <w:r w:rsidR="00587D2A">
        <w:rPr>
          <w:rFonts w:eastAsia="Calibri"/>
          <w:lang w:eastAsia="en-US"/>
        </w:rPr>
        <w:t>ководящего органа (Совета ШСК): МОУ «Лазурненская СОШ»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1.9.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2. Цели и задачи ШСК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lastRenderedPageBreak/>
        <w:t>2.2. Достижение указанной цели достигается посредством решения следующих стоящих перед ШСК задач: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организация различных форм спортивной жизни среди обучающихся школы;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2.3. Для достижения указанной цели ШСК осуществляет следующие виды деятельности: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создание сети физкультурного актива во всех классах школы;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содействие открытию спортивных секций;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организация активного спортивно-оздоровительного отдыха обучающихся (лагеря, походы, туризм и т.п.).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2.5.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2.6. ШСК может иметь свою символику, название, эмблему, единую спортивную форму и иные знаки отличия.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3. Права ШСК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3.1. ШСК имеет право в порядке, предусмотренном действующим законодательством: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свободно распространять информацию о своей деятельности;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участвовать в выработке решений органов управления школой;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проводить собрания, митинги, шествия;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осуществлять иные полномочия, предусмотренные законами об общественных объединениях;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lastRenderedPageBreak/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поддерживать прямые контакты и связи с другими спортивными организациями и клубами.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4. Обязанности ШСК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4.1. ШСК обязан: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ежегодно информировать общественность о своей деятельности.</w:t>
      </w:r>
    </w:p>
    <w:p w:rsidR="00553E72" w:rsidRPr="00553E72" w:rsidRDefault="00553E72" w:rsidP="00553E72">
      <w:pPr>
        <w:suppressAutoHyphens w:val="0"/>
        <w:ind w:left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5. Участники ШСК, их права и обязанности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5.4. Члены ШСК имеют право: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получать консультации от преподавателей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 xml:space="preserve">- избирать и быть </w:t>
      </w:r>
      <w:r w:rsidR="009769D6" w:rsidRPr="00553E72">
        <w:rPr>
          <w:rFonts w:eastAsia="Calibri"/>
          <w:lang w:eastAsia="en-US"/>
        </w:rPr>
        <w:t>избранными в</w:t>
      </w:r>
      <w:r w:rsidRPr="00553E72">
        <w:rPr>
          <w:rFonts w:eastAsia="Calibri"/>
          <w:lang w:eastAsia="en-US"/>
        </w:rPr>
        <w:t xml:space="preserve"> Совет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систематически проходить медицинское обследование;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вносить предложения по совершенствованию работы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принимать участие в общих собраниях;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избирать и быть избранным в руководящие и контрольно - ревизионный органы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получать информацию о планируемых ШСК мероприятиях;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 xml:space="preserve">- участвовать </w:t>
      </w:r>
      <w:r w:rsidR="009769D6" w:rsidRPr="00553E72">
        <w:rPr>
          <w:rFonts w:eastAsia="Calibri"/>
          <w:lang w:eastAsia="en-US"/>
        </w:rPr>
        <w:t>во всех мероприятиях,</w:t>
      </w:r>
      <w:r w:rsidRPr="00553E72">
        <w:rPr>
          <w:rFonts w:eastAsia="Calibri"/>
          <w:lang w:eastAsia="en-US"/>
        </w:rPr>
        <w:t xml:space="preserve"> проводимых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5.5. Члены ШСК обязаны: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соблюдать Устав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выполнять решения руководящих органов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активно участвовать в работе органов, в которые они избраны;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-соблюдать правила техники безопасности при проведении занятий, установленный порядок работы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бережно относиться к спортивному инвентарю, оборудованию, спортивным сооружениям и иному имуществу;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lastRenderedPageBreak/>
        <w:t>- показывать личный пример здорового образа жизни.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6. Руководящие органы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 Общее собрание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6.1.3. Инициаторы проведения общего собрания обязаны известить об этом собрании всех участников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6.1.4. Общее собрание правомочно: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6.1.6. К исключительной компетенции общего собрания относятся: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реорганизация и ликвидация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утверждение Устава, внесение изменений и дополнений в Устав;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выбор членов Совета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утверждение ежегодного отчета Совета ШСК;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- избрание контрольно-ревизионной комиссии.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6.2. Совет ШСК. Председатель Совета ШСК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6.2.3. Совет ШСК осуществляет права и исполняет обязанности от имени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 xml:space="preserve">6.2.6. В ходе своей деятельности содействует разрешению конфликтных вопросов: участвует в решении проблем школы, согласовании интересов </w:t>
      </w:r>
      <w:r w:rsidRPr="00553E72">
        <w:rPr>
          <w:rFonts w:eastAsia="Calibri"/>
          <w:lang w:eastAsia="en-US"/>
        </w:rPr>
        <w:lastRenderedPageBreak/>
        <w:t>воспитанников, педагогов и родителей, организует работу по защите прав воспитанников, укреплению дисциплины и порядка.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6.2.8. Все решения принимаются простым большинством голосов от общего числа членов Совета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6.2.9. 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6.2.10. Председатель организует подготовку и проведение заседаний Совета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7. Порядок внесения дополнений и изменений в Устав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7.1. Изменения и дополнения в Устав вносят по решению общего собрания участников.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b/>
          <w:lang w:eastAsia="en-US"/>
        </w:rPr>
      </w:pPr>
      <w:r w:rsidRPr="00553E72">
        <w:rPr>
          <w:rFonts w:eastAsia="Calibri"/>
          <w:b/>
          <w:lang w:eastAsia="en-US"/>
        </w:rPr>
        <w:t>8. Реорганизация и ликвидация ШСК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8.2. Ликвидируют ШСК по решению общего собрания.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553E72" w:rsidRPr="00553E72" w:rsidRDefault="00553E72" w:rsidP="00553E72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 w:rsidRPr="00553E72">
        <w:rPr>
          <w:rFonts w:eastAsia="Calibri"/>
          <w:lang w:eastAsia="en-US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CE437B" w:rsidRPr="00553E72" w:rsidRDefault="00CE437B" w:rsidP="00553E72"/>
    <w:sectPr w:rsidR="00CE437B" w:rsidRPr="005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96"/>
    <w:rsid w:val="00183196"/>
    <w:rsid w:val="00553E72"/>
    <w:rsid w:val="00587D2A"/>
    <w:rsid w:val="008A37DF"/>
    <w:rsid w:val="009769D6"/>
    <w:rsid w:val="00CE437B"/>
    <w:rsid w:val="00DE604D"/>
    <w:rsid w:val="00ED74D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5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5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Альона Арадиевна</cp:lastModifiedBy>
  <cp:revision>6</cp:revision>
  <cp:lastPrinted>2021-05-17T17:38:00Z</cp:lastPrinted>
  <dcterms:created xsi:type="dcterms:W3CDTF">2021-05-17T03:07:00Z</dcterms:created>
  <dcterms:modified xsi:type="dcterms:W3CDTF">2022-11-03T04:42:00Z</dcterms:modified>
</cp:coreProperties>
</file>